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476D" w14:textId="77777777" w:rsidR="007D084A" w:rsidRDefault="007D084A" w:rsidP="007D084A">
      <w:pPr>
        <w:rPr>
          <w:b/>
          <w:bCs/>
          <w:lang w:eastAsia="de-DE"/>
        </w:rPr>
      </w:pPr>
      <w:r>
        <w:rPr>
          <w:b/>
          <w:bCs/>
          <w:lang w:eastAsia="de-DE"/>
        </w:rPr>
        <w:t>The short history of Heine &amp; Co. KG</w:t>
      </w:r>
    </w:p>
    <w:p w14:paraId="5965476E" w14:textId="77777777" w:rsidR="007D084A" w:rsidRDefault="007D084A" w:rsidP="007D084A">
      <w:pPr>
        <w:rPr>
          <w:lang w:eastAsia="de-DE"/>
        </w:rPr>
      </w:pPr>
    </w:p>
    <w:p w14:paraId="5965476F" w14:textId="77777777" w:rsidR="007D084A" w:rsidRDefault="007D084A" w:rsidP="007D084A">
      <w:pPr>
        <w:rPr>
          <w:lang w:eastAsia="de-DE"/>
        </w:rPr>
      </w:pPr>
      <w:r>
        <w:rPr>
          <w:lang w:eastAsia="de-DE"/>
        </w:rPr>
        <w:t xml:space="preserve">In socialist times in 1972 Heine &amp; Co. KG was nationalized. The new name was VEB </w:t>
      </w:r>
      <w:r>
        <w:rPr>
          <w:rStyle w:val="jlqj4b"/>
          <w:color w:val="000000"/>
        </w:rPr>
        <w:t>(</w:t>
      </w:r>
      <w:r>
        <w:rPr>
          <w:color w:val="000000"/>
        </w:rPr>
        <w:t>publicly-owned business</w:t>
      </w:r>
      <w:r>
        <w:rPr>
          <w:rStyle w:val="jlqj4b"/>
          <w:color w:val="000000"/>
        </w:rPr>
        <w:t>)</w:t>
      </w:r>
      <w:r>
        <w:rPr>
          <w:rStyle w:val="apple-converted-space"/>
          <w:color w:val="000000"/>
        </w:rPr>
        <w:t> </w:t>
      </w:r>
      <w:r>
        <w:rPr>
          <w:lang w:eastAsia="de-DE"/>
        </w:rPr>
        <w:t xml:space="preserve">Aromatic Leipzig. Products included essential oils, fruit flavors, beverage colors, spice essences, and food colors. </w:t>
      </w:r>
    </w:p>
    <w:p w14:paraId="59654770" w14:textId="77777777" w:rsidR="007D084A" w:rsidRDefault="007D084A" w:rsidP="007D084A">
      <w:pPr>
        <w:rPr>
          <w:lang w:val="en-US" w:eastAsia="de-DE"/>
        </w:rPr>
      </w:pPr>
      <w:r>
        <w:rPr>
          <w:lang w:eastAsia="de-DE"/>
        </w:rPr>
        <w:t xml:space="preserve">In 1977 the company was expanded to include VEB </w:t>
      </w:r>
      <w:proofErr w:type="spellStart"/>
      <w:r>
        <w:rPr>
          <w:lang w:val="en-US"/>
        </w:rPr>
        <w:t>Geschmackstoffe</w:t>
      </w:r>
      <w:proofErr w:type="spellEnd"/>
      <w:r>
        <w:rPr>
          <w:lang w:val="en-US"/>
        </w:rPr>
        <w:t xml:space="preserve"> </w:t>
      </w:r>
      <w:r>
        <w:rPr>
          <w:lang w:val="en-US" w:eastAsia="de-DE"/>
        </w:rPr>
        <w:t xml:space="preserve">Leipzig and VEB </w:t>
      </w:r>
      <w:proofErr w:type="spellStart"/>
      <w:r>
        <w:rPr>
          <w:lang w:val="en-US" w:eastAsia="de-DE"/>
        </w:rPr>
        <w:t>Leipziger</w:t>
      </w:r>
      <w:proofErr w:type="spellEnd"/>
      <w:r>
        <w:rPr>
          <w:lang w:val="en-US" w:eastAsia="de-DE"/>
        </w:rPr>
        <w:t xml:space="preserve"> </w:t>
      </w:r>
      <w:proofErr w:type="spellStart"/>
      <w:r>
        <w:rPr>
          <w:lang w:val="en-US" w:eastAsia="de-DE"/>
        </w:rPr>
        <w:t>Essenzen</w:t>
      </w:r>
      <w:proofErr w:type="spellEnd"/>
      <w:r>
        <w:rPr>
          <w:lang w:val="en-US" w:eastAsia="de-DE"/>
        </w:rPr>
        <w:t xml:space="preserve">. </w:t>
      </w:r>
      <w:r>
        <w:rPr>
          <w:lang w:eastAsia="de-DE"/>
        </w:rPr>
        <w:t xml:space="preserve">From 1977 Aromatic Leipzig was subordinated to the VEB </w:t>
      </w:r>
      <w:proofErr w:type="spellStart"/>
      <w:r>
        <w:rPr>
          <w:lang w:eastAsia="de-DE"/>
        </w:rPr>
        <w:t>Rosenol</w:t>
      </w:r>
      <w:proofErr w:type="spellEnd"/>
      <w:r>
        <w:rPr>
          <w:lang w:eastAsia="de-DE"/>
        </w:rPr>
        <w:t xml:space="preserve"> Leipzig. In 1981 it became the operation of the VEB </w:t>
      </w:r>
      <w:proofErr w:type="spellStart"/>
      <w:r>
        <w:rPr>
          <w:lang w:eastAsia="de-DE"/>
        </w:rPr>
        <w:t>Kombinat</w:t>
      </w:r>
      <w:proofErr w:type="spellEnd"/>
      <w:r>
        <w:rPr>
          <w:lang w:eastAsia="de-DE"/>
        </w:rPr>
        <w:t xml:space="preserve"> </w:t>
      </w:r>
      <w:proofErr w:type="spellStart"/>
      <w:r>
        <w:rPr>
          <w:lang w:val="en-US" w:eastAsia="de-DE"/>
        </w:rPr>
        <w:t>Kombinat</w:t>
      </w:r>
      <w:proofErr w:type="spellEnd"/>
      <w:r>
        <w:rPr>
          <w:lang w:val="en-US" w:eastAsia="de-DE"/>
        </w:rPr>
        <w:t xml:space="preserve"> </w:t>
      </w:r>
      <w:proofErr w:type="spellStart"/>
      <w:r>
        <w:rPr>
          <w:lang w:val="en-US" w:eastAsia="de-DE"/>
        </w:rPr>
        <w:t>Chemisch-Technische</w:t>
      </w:r>
      <w:proofErr w:type="spellEnd"/>
      <w:r>
        <w:rPr>
          <w:lang w:val="en-US" w:eastAsia="de-DE"/>
        </w:rPr>
        <w:t xml:space="preserve"> </w:t>
      </w:r>
      <w:proofErr w:type="spellStart"/>
      <w:r>
        <w:rPr>
          <w:lang w:val="en-US" w:eastAsia="de-DE"/>
        </w:rPr>
        <w:t>Erzeugnisse</w:t>
      </w:r>
      <w:proofErr w:type="spellEnd"/>
      <w:r>
        <w:rPr>
          <w:lang w:val="en-US" w:eastAsia="de-DE"/>
        </w:rPr>
        <w:t xml:space="preserve"> </w:t>
      </w:r>
      <w:r>
        <w:rPr>
          <w:lang w:eastAsia="de-DE"/>
        </w:rPr>
        <w:t xml:space="preserve">Leipzig. In 1985 the company was subdivided into the VEB </w:t>
      </w:r>
      <w:proofErr w:type="spellStart"/>
      <w:r>
        <w:rPr>
          <w:lang w:eastAsia="de-DE"/>
        </w:rPr>
        <w:t>Kombinat</w:t>
      </w:r>
      <w:proofErr w:type="spellEnd"/>
      <w:r>
        <w:rPr>
          <w:lang w:eastAsia="de-DE"/>
        </w:rPr>
        <w:t xml:space="preserve"> </w:t>
      </w:r>
      <w:proofErr w:type="spellStart"/>
      <w:r>
        <w:rPr>
          <w:lang w:eastAsia="de-DE"/>
        </w:rPr>
        <w:t>Öl</w:t>
      </w:r>
      <w:proofErr w:type="spellEnd"/>
      <w:r>
        <w:rPr>
          <w:lang w:eastAsia="de-DE"/>
        </w:rPr>
        <w:t xml:space="preserve"> und Margarine Magdeburg. In 1992, the successor company Aromatic GmbH Leipzig filed for bankruptcy and was </w:t>
      </w:r>
      <w:proofErr w:type="spellStart"/>
      <w:r>
        <w:rPr>
          <w:lang w:eastAsia="de-DE"/>
        </w:rPr>
        <w:t>liquidationed</w:t>
      </w:r>
      <w:proofErr w:type="spellEnd"/>
      <w:r>
        <w:rPr>
          <w:lang w:eastAsia="de-DE"/>
        </w:rPr>
        <w:t xml:space="preserve">. </w:t>
      </w:r>
    </w:p>
    <w:p w14:paraId="59654771" w14:textId="77777777" w:rsidR="007D084A" w:rsidRDefault="007D084A" w:rsidP="007D084A">
      <w:pPr>
        <w:rPr>
          <w:lang w:val="en-US" w:eastAsia="de-DE"/>
        </w:rPr>
      </w:pPr>
    </w:p>
    <w:p w14:paraId="59654772" w14:textId="77777777" w:rsidR="007D084A" w:rsidRDefault="007D084A" w:rsidP="007D084A">
      <w:pPr>
        <w:rPr>
          <w:lang w:eastAsia="de-DE"/>
        </w:rPr>
      </w:pPr>
      <w:r>
        <w:rPr>
          <w:lang w:val="en-US" w:eastAsia="de-DE"/>
        </w:rPr>
        <w:t xml:space="preserve">No more </w:t>
      </w:r>
      <w:r>
        <w:rPr>
          <w:lang w:eastAsia="de-DE"/>
        </w:rPr>
        <w:t>successor.</w:t>
      </w:r>
    </w:p>
    <w:p w14:paraId="59654773" w14:textId="77777777" w:rsidR="00624C0C" w:rsidRDefault="00624C0C"/>
    <w:sectPr w:rsidR="00624C0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5788"/>
    <w:rsid w:val="00315144"/>
    <w:rsid w:val="00345862"/>
    <w:rsid w:val="00624C0C"/>
    <w:rsid w:val="00702EFC"/>
    <w:rsid w:val="007D084A"/>
    <w:rsid w:val="008B528F"/>
    <w:rsid w:val="00985788"/>
    <w:rsid w:val="00B36740"/>
    <w:rsid w:val="00F4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5476D"/>
  <w15:docId w15:val="{043AE391-5085-49B3-B5F2-35EEED5D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84A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jlqj4b">
    <w:name w:val="jlqj4b"/>
    <w:basedOn w:val="Zadanifontodlomka"/>
    <w:rsid w:val="007D084A"/>
  </w:style>
  <w:style w:type="character" w:customStyle="1" w:styleId="apple-converted-space">
    <w:name w:val="apple-converted-space"/>
    <w:basedOn w:val="Zadanifontodlomka"/>
    <w:rsid w:val="007D0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0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628</Characters>
  <Application>Microsoft Office Word</Application>
  <DocSecurity>0</DocSecurity>
  <Lines>13</Lines>
  <Paragraphs>4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Ivo Saganić</cp:lastModifiedBy>
  <cp:revision>3</cp:revision>
  <dcterms:created xsi:type="dcterms:W3CDTF">2021-03-06T19:17:00Z</dcterms:created>
  <dcterms:modified xsi:type="dcterms:W3CDTF">2026-01-29T22:01:00Z</dcterms:modified>
</cp:coreProperties>
</file>